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03F4E979"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65AD6CDE" w14:textId="77777777" w:rsidR="00DD69DF" w:rsidRDefault="00DD69DF">
      <w:pPr>
        <w:spacing w:after="0"/>
        <w:ind w:right="140"/>
        <w:jc w:val="center"/>
        <w:rPr>
          <w:rFonts w:ascii="Arial" w:eastAsia="Arial" w:hAnsi="Arial" w:cs="Arial"/>
          <w:b/>
          <w:color w:val="000000"/>
          <w:sz w:val="18"/>
          <w:szCs w:val="18"/>
        </w:rPr>
      </w:pPr>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2E5B8BFE"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LOCAL </w:t>
      </w:r>
      <w:r w:rsidR="00C064A4">
        <w:rPr>
          <w:rFonts w:ascii="Arial" w:eastAsia="Arial" w:hAnsi="Arial" w:cs="Arial"/>
          <w:b/>
          <w:sz w:val="36"/>
          <w:szCs w:val="36"/>
        </w:rPr>
        <w:t>022</w:t>
      </w:r>
      <w:r w:rsidRPr="00F55303">
        <w:rPr>
          <w:rFonts w:ascii="Arial" w:eastAsia="Arial" w:hAnsi="Arial" w:cs="Arial"/>
          <w:b/>
          <w:sz w:val="36"/>
          <w:szCs w:val="36"/>
        </w:rPr>
        <w:t>-2025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7D3CB488" w14:textId="2DB88909" w:rsidR="00DD69DF" w:rsidRDefault="004D079C">
      <w:pPr>
        <w:spacing w:before="240" w:after="240"/>
        <w:jc w:val="center"/>
        <w:rPr>
          <w:rFonts w:ascii="Arial" w:eastAsia="Arial" w:hAnsi="Arial" w:cs="Arial"/>
          <w:b/>
          <w:sz w:val="36"/>
          <w:szCs w:val="36"/>
        </w:rPr>
      </w:pPr>
      <w:r>
        <w:rPr>
          <w:rFonts w:ascii="Arial" w:eastAsia="Arial" w:hAnsi="Arial" w:cs="Arial"/>
          <w:b/>
          <w:sz w:val="36"/>
          <w:szCs w:val="36"/>
        </w:rPr>
        <w:t>“</w:t>
      </w:r>
      <w:r w:rsidR="00C064A4">
        <w:rPr>
          <w:rFonts w:ascii="Arial" w:eastAsia="Arial" w:hAnsi="Arial" w:cs="Arial"/>
          <w:b/>
          <w:sz w:val="36"/>
          <w:szCs w:val="36"/>
        </w:rPr>
        <w:t>ADQUISICIÓN DE JUEGO DE AJEDREZ GIGANTE PARA LA VÍA RECREACTIVA</w:t>
      </w:r>
      <w:r>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A54D925" w14:textId="77777777" w:rsidR="00DD69DF" w:rsidRDefault="00DD69DF">
      <w:pPr>
        <w:spacing w:after="0"/>
        <w:ind w:right="140"/>
        <w:jc w:val="center"/>
        <w:rPr>
          <w:rFonts w:ascii="Arial" w:eastAsia="Arial" w:hAnsi="Arial" w:cs="Arial"/>
          <w:b/>
          <w:smallCaps/>
          <w:color w:val="000000"/>
          <w:sz w:val="18"/>
          <w:szCs w:val="18"/>
        </w:rPr>
      </w:pPr>
    </w:p>
    <w:p w14:paraId="041B429A" w14:textId="77777777" w:rsidR="00DD69DF" w:rsidRDefault="00DD69DF">
      <w:pPr>
        <w:spacing w:after="0"/>
        <w:ind w:right="140"/>
        <w:jc w:val="center"/>
        <w:rPr>
          <w:rFonts w:ascii="Arial" w:eastAsia="Arial" w:hAnsi="Arial" w:cs="Arial"/>
          <w:b/>
          <w:smallCaps/>
          <w:color w:val="000000"/>
          <w:sz w:val="18"/>
          <w:szCs w:val="18"/>
        </w:rPr>
      </w:pPr>
    </w:p>
    <w:p w14:paraId="24D6BF7A"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pPr>
        <w:spacing w:after="0"/>
        <w:ind w:right="140"/>
        <w:jc w:val="center"/>
        <w:rPr>
          <w:rFonts w:ascii="Arial" w:eastAsia="Arial" w:hAnsi="Arial" w:cs="Arial"/>
          <w:b/>
          <w:smallCaps/>
          <w:color w:val="000000"/>
          <w:sz w:val="18"/>
          <w:szCs w:val="18"/>
        </w:rPr>
      </w:pPr>
    </w:p>
    <w:p w14:paraId="250A0EAE" w14:textId="77777777" w:rsidR="00B725A1" w:rsidRDefault="00B725A1">
      <w:pPr>
        <w:spacing w:after="0"/>
        <w:ind w:right="140"/>
        <w:jc w:val="center"/>
        <w:rPr>
          <w:rFonts w:ascii="Arial" w:eastAsia="Arial" w:hAnsi="Arial" w:cs="Arial"/>
          <w:b/>
          <w:color w:val="000000"/>
          <w:sz w:val="18"/>
          <w:szCs w:val="18"/>
        </w:rPr>
      </w:pPr>
    </w:p>
    <w:p w14:paraId="02225C21" w14:textId="167BC38F"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07CC9AAC"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30</w:t>
            </w:r>
            <w:r w:rsidR="004D079C" w:rsidRPr="00FF6BA4">
              <w:rPr>
                <w:rFonts w:ascii="Arial" w:eastAsia="Arial" w:hAnsi="Arial" w:cs="Arial"/>
                <w:sz w:val="16"/>
                <w:szCs w:val="16"/>
              </w:rPr>
              <w:t xml:space="preserve"> de enero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40C6560F" w:rsidR="00DD69DF" w:rsidRPr="00FF6BA4" w:rsidRDefault="00FF6BA4">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3</w:t>
            </w:r>
            <w:r w:rsidR="009105B9">
              <w:rPr>
                <w:rFonts w:ascii="Arial" w:eastAsia="Arial" w:hAnsi="Arial" w:cs="Arial"/>
                <w:sz w:val="16"/>
                <w:szCs w:val="16"/>
              </w:rPr>
              <w:t>1</w:t>
            </w:r>
            <w:r w:rsidR="004D079C" w:rsidRPr="00FF6BA4">
              <w:rPr>
                <w:rFonts w:ascii="Arial" w:eastAsia="Arial" w:hAnsi="Arial" w:cs="Arial"/>
                <w:sz w:val="16"/>
                <w:szCs w:val="16"/>
              </w:rPr>
              <w:t xml:space="preserve"> de enero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1CE0D378" w:rsidR="00DD69DF" w:rsidRPr="00FF6BA4" w:rsidRDefault="004D079C">
            <w:pPr>
              <w:spacing w:after="0" w:line="240" w:lineRule="auto"/>
              <w:ind w:right="140"/>
              <w:jc w:val="both"/>
              <w:rPr>
                <w:rFonts w:ascii="Arial" w:eastAsia="Arial" w:hAnsi="Arial" w:cs="Arial"/>
                <w:sz w:val="16"/>
                <w:szCs w:val="16"/>
              </w:rPr>
            </w:pPr>
            <w:r w:rsidRPr="00FF6BA4">
              <w:rPr>
                <w:rFonts w:ascii="Arial" w:eastAsia="Arial" w:hAnsi="Arial" w:cs="Arial"/>
                <w:color w:val="000000"/>
                <w:sz w:val="16"/>
                <w:szCs w:val="16"/>
              </w:rPr>
              <w:t xml:space="preserve">A través del correo electrónico: </w:t>
            </w:r>
            <w:hyperlink r:id="rId9" w:history="1">
              <w:r w:rsidR="00C064A4" w:rsidRPr="000D3E9B">
                <w:rPr>
                  <w:rStyle w:val="Hipervnculo"/>
                  <w:rFonts w:ascii="Arial" w:eastAsia="Arial" w:hAnsi="Arial" w:cs="Arial"/>
                  <w:sz w:val="16"/>
                  <w:szCs w:val="16"/>
                </w:rPr>
                <w:t>angelica.figueroa@comudeguadalajara.gob.mx</w:t>
              </w:r>
            </w:hyperlink>
            <w:r w:rsidRPr="00FF6BA4">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1E7C1AD6" w:rsidR="00DD69DF" w:rsidRPr="00FF6BA4" w:rsidRDefault="00FF6BA4">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0</w:t>
            </w:r>
            <w:r w:rsidR="009105B9">
              <w:rPr>
                <w:rFonts w:ascii="Arial" w:eastAsia="Arial" w:hAnsi="Arial" w:cs="Arial"/>
                <w:sz w:val="16"/>
                <w:szCs w:val="16"/>
              </w:rPr>
              <w:t>5</w:t>
            </w:r>
            <w:r w:rsidR="004D079C" w:rsidRPr="00FF6BA4">
              <w:rPr>
                <w:rFonts w:ascii="Arial" w:eastAsia="Arial" w:hAnsi="Arial" w:cs="Arial"/>
                <w:sz w:val="16"/>
                <w:szCs w:val="16"/>
              </w:rPr>
              <w:t xml:space="preserve"> de </w:t>
            </w:r>
            <w:r w:rsidRPr="00FF6BA4">
              <w:rPr>
                <w:rFonts w:ascii="Arial" w:eastAsia="Arial" w:hAnsi="Arial" w:cs="Arial"/>
                <w:sz w:val="16"/>
                <w:szCs w:val="16"/>
              </w:rPr>
              <w:t>febrero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16165B8D" w:rsidR="00DD69DF" w:rsidRDefault="00FF6BA4">
            <w:pPr>
              <w:spacing w:after="0" w:line="240" w:lineRule="auto"/>
              <w:ind w:right="140"/>
              <w:jc w:val="center"/>
              <w:rPr>
                <w:rFonts w:ascii="Arial" w:eastAsia="Arial" w:hAnsi="Arial" w:cs="Arial"/>
                <w:sz w:val="16"/>
                <w:szCs w:val="16"/>
                <w:highlight w:val="yellow"/>
              </w:rPr>
            </w:pPr>
            <w:r w:rsidRPr="00FF6BA4">
              <w:rPr>
                <w:rFonts w:ascii="Arial" w:eastAsia="Arial" w:hAnsi="Arial" w:cs="Arial"/>
                <w:sz w:val="16"/>
                <w:szCs w:val="16"/>
              </w:rPr>
              <w:t>0</w:t>
            </w:r>
            <w:r w:rsidR="009105B9">
              <w:rPr>
                <w:rFonts w:ascii="Arial" w:eastAsia="Arial" w:hAnsi="Arial" w:cs="Arial"/>
                <w:sz w:val="16"/>
                <w:szCs w:val="16"/>
              </w:rPr>
              <w:t>5</w:t>
            </w:r>
            <w:r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Default="004D079C">
            <w:pPr>
              <w:spacing w:after="0" w:line="240" w:lineRule="auto"/>
              <w:ind w:right="140"/>
              <w:jc w:val="center"/>
              <w:rPr>
                <w:rFonts w:ascii="Arial" w:eastAsia="Arial" w:hAnsi="Arial" w:cs="Arial"/>
                <w:sz w:val="16"/>
                <w:szCs w:val="16"/>
                <w:highlight w:val="yellow"/>
              </w:rPr>
            </w:pPr>
            <w:r w:rsidRPr="00FF6BA4">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77777777" w:rsidR="00DD69DF" w:rsidRDefault="004D079C">
            <w:pPr>
              <w:spacing w:after="0" w:line="240" w:lineRule="auto"/>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w:t>
            </w:r>
            <w:r w:rsidRPr="00FF6BA4">
              <w:rPr>
                <w:rFonts w:ascii="Arial" w:eastAsia="Arial" w:hAnsi="Arial" w:cs="Arial"/>
                <w:b/>
                <w:color w:val="000000"/>
                <w:sz w:val="16"/>
                <w:szCs w:val="16"/>
              </w:rPr>
              <w:t xml:space="preserve">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6E47560E"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06</w:t>
            </w:r>
            <w:r w:rsidR="00FF6BA4" w:rsidRPr="00FF6BA4">
              <w:rPr>
                <w:rFonts w:ascii="Arial" w:eastAsia="Arial" w:hAnsi="Arial" w:cs="Arial"/>
                <w:sz w:val="16"/>
                <w:szCs w:val="16"/>
              </w:rPr>
              <w:t xml:space="preserve"> de febrero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60AA11A4"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06</w:t>
            </w:r>
            <w:r w:rsidR="00FF6BA4"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4AD37794"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07</w:t>
            </w:r>
            <w:r w:rsidR="004D079C"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3E7D0D4D" w14:textId="77777777" w:rsidR="00DD69DF" w:rsidRDefault="00DD69DF">
      <w:pPr>
        <w:pBdr>
          <w:top w:val="nil"/>
          <w:left w:val="nil"/>
          <w:bottom w:val="nil"/>
          <w:right w:val="nil"/>
          <w:between w:val="nil"/>
        </w:pBdr>
        <w:spacing w:after="0"/>
        <w:ind w:left="360" w:right="140"/>
        <w:jc w:val="both"/>
        <w:rPr>
          <w:rFonts w:ascii="Arial" w:eastAsia="Arial" w:hAnsi="Arial" w:cs="Arial"/>
          <w:color w:val="000000"/>
          <w:sz w:val="18"/>
          <w:szCs w:val="18"/>
        </w:rPr>
      </w:pPr>
    </w:p>
    <w:p w14:paraId="444358B8"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73544C9F"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696D084A"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416ABB6F"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04578D10"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6A072ABD"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75AF1120"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689E9C02"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1B36C44C"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117DBF2E"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6F5A5142"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613E371D"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521A6C70"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6A3A5262"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2F8C5EEE"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461A7298"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6212F641"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5A299330"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14831B97"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3EED5512"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48EFBBEE"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7393B9EC"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7B3F3FAD" w14:textId="77777777" w:rsidR="00B725A1" w:rsidRDefault="00B725A1">
      <w:pPr>
        <w:pBdr>
          <w:top w:val="nil"/>
          <w:left w:val="nil"/>
          <w:bottom w:val="nil"/>
          <w:right w:val="nil"/>
          <w:between w:val="nil"/>
        </w:pBdr>
        <w:spacing w:after="0"/>
        <w:jc w:val="center"/>
        <w:rPr>
          <w:rFonts w:ascii="Arial" w:eastAsia="Arial" w:hAnsi="Arial" w:cs="Arial"/>
          <w:b/>
          <w:color w:val="000000"/>
          <w:sz w:val="18"/>
          <w:szCs w:val="18"/>
        </w:rPr>
      </w:pPr>
    </w:p>
    <w:p w14:paraId="3921105E" w14:textId="447ADD03"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sidR="00C064A4">
        <w:rPr>
          <w:rFonts w:ascii="Arial" w:eastAsia="Arial" w:hAnsi="Arial" w:cs="Arial"/>
          <w:b/>
          <w:color w:val="000000"/>
          <w:sz w:val="18"/>
          <w:szCs w:val="18"/>
        </w:rPr>
        <w:t>022</w:t>
      </w:r>
      <w:r w:rsidR="00095C08" w:rsidRPr="00FF6BA4">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1C9A16A7"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2" w:name="_heading=h.3cqmetx" w:colFirst="0" w:colLast="0"/>
      <w:bookmarkEnd w:id="2"/>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3" w:name="_heading=h.1rvwp1q" w:colFirst="0" w:colLast="0"/>
            <w:bookmarkEnd w:id="3"/>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37DBC17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63C3A65"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15. </w:t>
            </w:r>
            <w:r>
              <w:rPr>
                <w:rFonts w:ascii="Arial" w:eastAsia="Arial" w:hAnsi="Arial" w:cs="Arial"/>
                <w:color w:val="000000"/>
                <w:sz w:val="18"/>
                <w:szCs w:val="18"/>
              </w:rPr>
              <w:t>Texto de la fianza del 10% de garantía de cumplimiento del contrato.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98F5F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20737F"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29FBB1AB"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p)</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158F8FDD" w14:textId="162E0242"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62C062C7" w14:textId="33262EE8"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099A5A97" w14:textId="77777777" w:rsidR="00DD69DF" w:rsidRDefault="00DD69DF">
      <w:pPr>
        <w:spacing w:after="0"/>
        <w:jc w:val="both"/>
        <w:rPr>
          <w:rFonts w:ascii="Arial" w:eastAsia="Arial" w:hAnsi="Arial" w:cs="Arial"/>
          <w:color w:val="000000"/>
          <w:sz w:val="18"/>
          <w:szCs w:val="18"/>
        </w:rPr>
      </w:pPr>
      <w:bookmarkStart w:id="4" w:name="_heading=h.4bvk7pj" w:colFirst="0" w:colLast="0"/>
      <w:bookmarkEnd w:id="4"/>
    </w:p>
    <w:p w14:paraId="019214B9" w14:textId="77777777" w:rsidR="00DD69DF" w:rsidRDefault="00DD69DF">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309AEFAB"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C064A4">
              <w:rPr>
                <w:rFonts w:ascii="Arial" w:eastAsia="Arial" w:hAnsi="Arial" w:cs="Arial"/>
                <w:b/>
                <w:sz w:val="18"/>
                <w:szCs w:val="18"/>
              </w:rPr>
              <w:t>022</w:t>
            </w:r>
            <w:r w:rsidR="00095C08">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5DBE7435" w14:textId="0C373FA9"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4B3A5260" w14:textId="36CAC60E" w:rsidR="00DD69DF" w:rsidRDefault="00C064A4">
      <w:pPr>
        <w:spacing w:after="0"/>
        <w:jc w:val="center"/>
        <w:rPr>
          <w:rFonts w:ascii="Arial" w:eastAsia="Arial" w:hAnsi="Arial" w:cs="Arial"/>
          <w:color w:val="000000"/>
          <w:sz w:val="18"/>
          <w:szCs w:val="18"/>
        </w:rPr>
      </w:pPr>
      <w:r>
        <w:rPr>
          <w:rFonts w:ascii="Arial" w:eastAsia="Arial" w:hAnsi="Arial" w:cs="Arial"/>
          <w:b/>
          <w:color w:val="000000"/>
          <w:sz w:val="18"/>
          <w:szCs w:val="18"/>
        </w:rPr>
        <w:t>“ADQUISICIÓN DE JUEGO DE AJEDREZ GIGANTE PARA LA VÍA RECREACTIVA”</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5" w:name="_heading=h.2r0uhxc" w:colFirst="0" w:colLast="0"/>
      <w:bookmarkEnd w:id="5"/>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6" w:name="_heading=h.1664s55" w:colFirst="0" w:colLast="0"/>
      <w:bookmarkEnd w:id="6"/>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7" w:name="_heading=h.3q5sasy" w:colFirst="0" w:colLast="0"/>
      <w:bookmarkEnd w:id="7"/>
      <w:r>
        <w:rPr>
          <w:rFonts w:ascii="Arial" w:eastAsia="Arial" w:hAnsi="Arial" w:cs="Arial"/>
          <w:b/>
          <w:color w:val="000000"/>
          <w:sz w:val="18"/>
          <w:szCs w:val="18"/>
        </w:rPr>
        <w:lastRenderedPageBreak/>
        <w:t>ANEXO 1. CARTA DE REQUERIMIENTOS TÉCNICOS</w:t>
      </w:r>
    </w:p>
    <w:p w14:paraId="2AC2C87B" w14:textId="01D97E41"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0B42E26" w14:textId="1C3B26C5" w:rsidR="00DD69DF" w:rsidRDefault="00C064A4">
      <w:pPr>
        <w:spacing w:after="0"/>
        <w:jc w:val="center"/>
        <w:rPr>
          <w:rFonts w:ascii="Arial" w:eastAsia="Arial" w:hAnsi="Arial" w:cs="Arial"/>
          <w:b/>
          <w:color w:val="262626"/>
          <w:sz w:val="18"/>
          <w:szCs w:val="18"/>
        </w:rPr>
      </w:pPr>
      <w:bookmarkStart w:id="8" w:name="_heading=h.25b2l0r" w:colFirst="0" w:colLast="0"/>
      <w:bookmarkEnd w:id="8"/>
      <w:r>
        <w:rPr>
          <w:rFonts w:ascii="Arial" w:eastAsia="Arial" w:hAnsi="Arial" w:cs="Arial"/>
          <w:b/>
          <w:color w:val="262626"/>
          <w:sz w:val="18"/>
          <w:szCs w:val="18"/>
        </w:rPr>
        <w:t>“ADQUISICIÓN DE JUEGO DE AJEDREZ GIGANTE PARA LA VÍA RECREACTIVA”</w:t>
      </w:r>
    </w:p>
    <w:p w14:paraId="1DC96264" w14:textId="77777777" w:rsidR="000440CA" w:rsidRDefault="000440CA">
      <w:pPr>
        <w:spacing w:after="0"/>
        <w:jc w:val="center"/>
        <w:rPr>
          <w:rFonts w:ascii="Arial" w:eastAsia="Arial" w:hAnsi="Arial" w:cs="Arial"/>
          <w:b/>
          <w:color w:val="262626"/>
          <w:sz w:val="18"/>
          <w:szCs w:val="18"/>
        </w:rPr>
      </w:pPr>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8"/>
        <w:gridCol w:w="4886"/>
        <w:gridCol w:w="1683"/>
        <w:gridCol w:w="1517"/>
      </w:tblGrid>
      <w:tr w:rsidR="00C064A4" w14:paraId="3F83B934" w14:textId="77777777" w:rsidTr="001072E5">
        <w:trPr>
          <w:trHeight w:val="20"/>
        </w:trPr>
        <w:tc>
          <w:tcPr>
            <w:tcW w:w="898" w:type="dxa"/>
            <w:shd w:val="clear" w:color="auto" w:fill="D9D9D9"/>
            <w:tcMar>
              <w:top w:w="0" w:type="dxa"/>
              <w:left w:w="108" w:type="dxa"/>
              <w:bottom w:w="0" w:type="dxa"/>
              <w:right w:w="108" w:type="dxa"/>
            </w:tcMar>
            <w:vAlign w:val="center"/>
          </w:tcPr>
          <w:p w14:paraId="5E0FBDDA" w14:textId="77777777" w:rsidR="00C064A4" w:rsidRDefault="00C064A4" w:rsidP="001072E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3355" w:type="dxa"/>
            <w:shd w:val="clear" w:color="auto" w:fill="D9D9D9"/>
            <w:vAlign w:val="center"/>
          </w:tcPr>
          <w:p w14:paraId="1CF339A7" w14:textId="77777777" w:rsidR="00C064A4" w:rsidRDefault="00C064A4" w:rsidP="001072E5">
            <w:pPr>
              <w:spacing w:after="0"/>
              <w:jc w:val="center"/>
              <w:rPr>
                <w:rFonts w:ascii="Arial" w:eastAsia="Arial" w:hAnsi="Arial" w:cs="Arial"/>
                <w:b/>
                <w:sz w:val="18"/>
                <w:szCs w:val="18"/>
              </w:rPr>
            </w:pPr>
            <w:r>
              <w:rPr>
                <w:rFonts w:ascii="Arial" w:eastAsia="Arial" w:hAnsi="Arial" w:cs="Arial"/>
                <w:b/>
                <w:sz w:val="18"/>
                <w:szCs w:val="18"/>
              </w:rPr>
              <w:t>DESCRIPCIÓN</w:t>
            </w:r>
          </w:p>
        </w:tc>
        <w:tc>
          <w:tcPr>
            <w:tcW w:w="1156" w:type="dxa"/>
            <w:shd w:val="clear" w:color="auto" w:fill="D9D9D9"/>
            <w:vAlign w:val="center"/>
          </w:tcPr>
          <w:p w14:paraId="39F76CE6" w14:textId="77777777" w:rsidR="00C064A4" w:rsidRDefault="00C064A4" w:rsidP="001072E5">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641973FE" w14:textId="77777777" w:rsidR="00C064A4" w:rsidRDefault="00C064A4" w:rsidP="001072E5">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r>
      <w:tr w:rsidR="00C064A4" w14:paraId="2A3272C0" w14:textId="77777777" w:rsidTr="001072E5">
        <w:trPr>
          <w:trHeight w:val="440"/>
        </w:trPr>
        <w:tc>
          <w:tcPr>
            <w:tcW w:w="898" w:type="dxa"/>
            <w:shd w:val="clear" w:color="auto" w:fill="auto"/>
            <w:tcMar>
              <w:top w:w="0" w:type="dxa"/>
              <w:left w:w="108" w:type="dxa"/>
              <w:bottom w:w="0" w:type="dxa"/>
              <w:right w:w="108" w:type="dxa"/>
            </w:tcMar>
            <w:vAlign w:val="center"/>
          </w:tcPr>
          <w:p w14:paraId="3B64E93E" w14:textId="77777777" w:rsidR="00C064A4" w:rsidRDefault="00C064A4" w:rsidP="001072E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355" w:type="dxa"/>
            <w:tcBorders>
              <w:top w:val="single" w:sz="4" w:space="0" w:color="000000"/>
              <w:left w:val="single" w:sz="4" w:space="0" w:color="000000"/>
              <w:right w:val="single" w:sz="4" w:space="0" w:color="000000"/>
            </w:tcBorders>
            <w:shd w:val="clear" w:color="auto" w:fill="auto"/>
            <w:vAlign w:val="center"/>
          </w:tcPr>
          <w:p w14:paraId="2954B1D6" w14:textId="7DD78420" w:rsidR="00C064A4" w:rsidRDefault="00C064A4" w:rsidP="001072E5">
            <w:pPr>
              <w:spacing w:after="0"/>
              <w:jc w:val="center"/>
              <w:rPr>
                <w:rFonts w:ascii="Arial" w:eastAsia="Arial" w:hAnsi="Arial" w:cs="Arial"/>
                <w:sz w:val="18"/>
                <w:szCs w:val="18"/>
              </w:rPr>
            </w:pPr>
            <w:r>
              <w:rPr>
                <w:rFonts w:ascii="Arial" w:eastAsia="Arial" w:hAnsi="Arial" w:cs="Arial"/>
                <w:sz w:val="18"/>
                <w:szCs w:val="18"/>
              </w:rPr>
              <w:t>JUEGO DE AJEDREZ GIGANTE, TABLERO DE LONA, MEDIDAS 3X3M CON 32 PIEZAS DE PLÁSTICO.</w:t>
            </w:r>
          </w:p>
        </w:tc>
        <w:tc>
          <w:tcPr>
            <w:tcW w:w="1156" w:type="dxa"/>
            <w:tcBorders>
              <w:top w:val="single" w:sz="4" w:space="0" w:color="000000"/>
              <w:left w:val="single" w:sz="4" w:space="0" w:color="000000"/>
              <w:right w:val="single" w:sz="4" w:space="0" w:color="000000"/>
            </w:tcBorders>
            <w:shd w:val="clear" w:color="auto" w:fill="auto"/>
            <w:vAlign w:val="center"/>
          </w:tcPr>
          <w:p w14:paraId="31372F11" w14:textId="4FF4CDC3" w:rsidR="00C064A4" w:rsidRDefault="00C064A4" w:rsidP="001072E5">
            <w:pPr>
              <w:spacing w:after="0"/>
              <w:jc w:val="center"/>
              <w:rPr>
                <w:rFonts w:ascii="Arial" w:eastAsia="Arial" w:hAnsi="Arial" w:cs="Arial"/>
                <w:sz w:val="18"/>
                <w:szCs w:val="18"/>
              </w:rPr>
            </w:pPr>
            <w:r>
              <w:rPr>
                <w:rFonts w:ascii="Arial" w:eastAsia="Arial" w:hAnsi="Arial" w:cs="Arial"/>
                <w:sz w:val="18"/>
                <w:szCs w:val="18"/>
              </w:rPr>
              <w:t>2</w:t>
            </w:r>
          </w:p>
        </w:tc>
        <w:tc>
          <w:tcPr>
            <w:tcW w:w="1042" w:type="dxa"/>
            <w:tcBorders>
              <w:top w:val="single" w:sz="4" w:space="0" w:color="000000"/>
              <w:left w:val="single" w:sz="4" w:space="0" w:color="000000"/>
              <w:right w:val="single" w:sz="4" w:space="0" w:color="000000"/>
            </w:tcBorders>
            <w:shd w:val="clear" w:color="auto" w:fill="auto"/>
            <w:vAlign w:val="center"/>
          </w:tcPr>
          <w:p w14:paraId="2D156E3A" w14:textId="2539A367" w:rsidR="00C064A4" w:rsidRDefault="00C064A4" w:rsidP="001072E5">
            <w:pPr>
              <w:spacing w:after="0"/>
              <w:jc w:val="center"/>
              <w:rPr>
                <w:rFonts w:ascii="Arial" w:eastAsia="Arial" w:hAnsi="Arial" w:cs="Arial"/>
                <w:color w:val="000000"/>
                <w:sz w:val="18"/>
                <w:szCs w:val="18"/>
              </w:rPr>
            </w:pPr>
            <w:r>
              <w:rPr>
                <w:rFonts w:ascii="Arial" w:eastAsia="Arial" w:hAnsi="Arial" w:cs="Arial"/>
                <w:color w:val="000000"/>
                <w:sz w:val="18"/>
                <w:szCs w:val="18"/>
              </w:rPr>
              <w:t>PIEZAS</w:t>
            </w:r>
          </w:p>
        </w:tc>
      </w:tr>
    </w:tbl>
    <w:p w14:paraId="522C91AF" w14:textId="73FF4434" w:rsidR="009105B9" w:rsidRDefault="009105B9">
      <w:pPr>
        <w:spacing w:after="0"/>
        <w:jc w:val="center"/>
        <w:rPr>
          <w:rFonts w:ascii="Arial" w:eastAsia="Arial" w:hAnsi="Arial" w:cs="Arial"/>
          <w:b/>
          <w:color w:val="262626"/>
          <w:sz w:val="18"/>
          <w:szCs w:val="18"/>
        </w:rPr>
      </w:pPr>
    </w:p>
    <w:p w14:paraId="593448E9" w14:textId="22E87940" w:rsidR="00DD69DF" w:rsidRDefault="00DD69DF">
      <w:pPr>
        <w:spacing w:after="0"/>
        <w:jc w:val="center"/>
        <w:rPr>
          <w:rFonts w:ascii="Arial" w:eastAsia="Arial" w:hAnsi="Arial" w:cs="Arial"/>
          <w:b/>
          <w:color w:val="262626"/>
          <w:sz w:val="18"/>
          <w:szCs w:val="18"/>
        </w:rPr>
      </w:pPr>
    </w:p>
    <w:p w14:paraId="45DDF88C" w14:textId="77777777" w:rsidR="00DD69DF"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3BFF07AC" w14:textId="77777777" w:rsidR="009105B9" w:rsidRDefault="009105B9" w:rsidP="003751E9">
      <w:pPr>
        <w:spacing w:after="0"/>
        <w:jc w:val="center"/>
        <w:rPr>
          <w:rFonts w:ascii="Arial" w:eastAsia="Arial" w:hAnsi="Arial" w:cs="Arial"/>
          <w:b/>
          <w:color w:val="000000"/>
          <w:sz w:val="18"/>
          <w:szCs w:val="18"/>
        </w:rPr>
      </w:pPr>
    </w:p>
    <w:p w14:paraId="4D26E4E8" w14:textId="77777777" w:rsidR="009105B9" w:rsidRDefault="009105B9" w:rsidP="003751E9">
      <w:pPr>
        <w:spacing w:after="0"/>
        <w:jc w:val="center"/>
        <w:rPr>
          <w:rFonts w:ascii="Arial" w:eastAsia="Arial" w:hAnsi="Arial" w:cs="Arial"/>
          <w:b/>
          <w:color w:val="000000"/>
          <w:sz w:val="18"/>
          <w:szCs w:val="18"/>
        </w:rPr>
      </w:pPr>
    </w:p>
    <w:p w14:paraId="727283A6" w14:textId="77777777" w:rsidR="009105B9" w:rsidRDefault="009105B9" w:rsidP="003751E9">
      <w:pPr>
        <w:spacing w:after="0"/>
        <w:jc w:val="center"/>
        <w:rPr>
          <w:rFonts w:ascii="Arial" w:eastAsia="Arial" w:hAnsi="Arial" w:cs="Arial"/>
          <w:b/>
          <w:color w:val="000000"/>
          <w:sz w:val="18"/>
          <w:szCs w:val="18"/>
        </w:rPr>
      </w:pPr>
    </w:p>
    <w:p w14:paraId="366A19F3" w14:textId="77777777" w:rsidR="009105B9" w:rsidRDefault="009105B9" w:rsidP="003751E9">
      <w:pPr>
        <w:spacing w:after="0"/>
        <w:jc w:val="center"/>
        <w:rPr>
          <w:rFonts w:ascii="Arial" w:eastAsia="Arial" w:hAnsi="Arial" w:cs="Arial"/>
          <w:b/>
          <w:color w:val="000000"/>
          <w:sz w:val="18"/>
          <w:szCs w:val="18"/>
        </w:rPr>
      </w:pPr>
    </w:p>
    <w:p w14:paraId="7E4AE2AA" w14:textId="77777777" w:rsidR="009105B9" w:rsidRDefault="009105B9" w:rsidP="003751E9">
      <w:pPr>
        <w:spacing w:after="0"/>
        <w:jc w:val="center"/>
        <w:rPr>
          <w:rFonts w:ascii="Arial" w:eastAsia="Arial" w:hAnsi="Arial" w:cs="Arial"/>
          <w:b/>
          <w:color w:val="000000"/>
          <w:sz w:val="18"/>
          <w:szCs w:val="18"/>
        </w:rPr>
      </w:pPr>
    </w:p>
    <w:p w14:paraId="3EAFEB90" w14:textId="77777777" w:rsidR="009105B9" w:rsidRDefault="009105B9" w:rsidP="003751E9">
      <w:pPr>
        <w:spacing w:after="0"/>
        <w:jc w:val="center"/>
        <w:rPr>
          <w:rFonts w:ascii="Arial" w:eastAsia="Arial" w:hAnsi="Arial" w:cs="Arial"/>
          <w:b/>
          <w:color w:val="000000"/>
          <w:sz w:val="18"/>
          <w:szCs w:val="18"/>
        </w:rPr>
      </w:pPr>
    </w:p>
    <w:p w14:paraId="022DAFD5" w14:textId="77777777" w:rsidR="009105B9" w:rsidRDefault="009105B9" w:rsidP="003751E9">
      <w:pPr>
        <w:spacing w:after="0"/>
        <w:jc w:val="center"/>
        <w:rPr>
          <w:rFonts w:ascii="Arial" w:eastAsia="Arial" w:hAnsi="Arial" w:cs="Arial"/>
          <w:b/>
          <w:color w:val="000000"/>
          <w:sz w:val="18"/>
          <w:szCs w:val="18"/>
        </w:rPr>
      </w:pPr>
    </w:p>
    <w:p w14:paraId="1C0DA30B" w14:textId="77777777" w:rsidR="009105B9" w:rsidRDefault="009105B9" w:rsidP="003751E9">
      <w:pPr>
        <w:spacing w:after="0"/>
        <w:jc w:val="center"/>
        <w:rPr>
          <w:rFonts w:ascii="Arial" w:eastAsia="Arial" w:hAnsi="Arial" w:cs="Arial"/>
          <w:b/>
          <w:color w:val="000000"/>
          <w:sz w:val="18"/>
          <w:szCs w:val="18"/>
        </w:rPr>
      </w:pPr>
    </w:p>
    <w:p w14:paraId="4937B9DB" w14:textId="77777777" w:rsidR="009105B9" w:rsidRDefault="009105B9" w:rsidP="003751E9">
      <w:pPr>
        <w:spacing w:after="0"/>
        <w:jc w:val="center"/>
        <w:rPr>
          <w:rFonts w:ascii="Arial" w:eastAsia="Arial" w:hAnsi="Arial" w:cs="Arial"/>
          <w:b/>
          <w:color w:val="000000"/>
          <w:sz w:val="18"/>
          <w:szCs w:val="18"/>
        </w:rPr>
      </w:pPr>
    </w:p>
    <w:p w14:paraId="6B16C774" w14:textId="77777777" w:rsidR="009105B9" w:rsidRDefault="009105B9" w:rsidP="003751E9">
      <w:pPr>
        <w:spacing w:after="0"/>
        <w:jc w:val="center"/>
        <w:rPr>
          <w:rFonts w:ascii="Arial" w:eastAsia="Arial" w:hAnsi="Arial" w:cs="Arial"/>
          <w:b/>
          <w:color w:val="000000"/>
          <w:sz w:val="18"/>
          <w:szCs w:val="18"/>
        </w:rPr>
      </w:pPr>
    </w:p>
    <w:p w14:paraId="5665DBC0" w14:textId="77777777" w:rsidR="009105B9" w:rsidRDefault="009105B9" w:rsidP="003751E9">
      <w:pPr>
        <w:spacing w:after="0"/>
        <w:jc w:val="center"/>
        <w:rPr>
          <w:rFonts w:ascii="Arial" w:eastAsia="Arial" w:hAnsi="Arial" w:cs="Arial"/>
          <w:b/>
          <w:color w:val="000000"/>
          <w:sz w:val="18"/>
          <w:szCs w:val="18"/>
        </w:rPr>
      </w:pPr>
    </w:p>
    <w:p w14:paraId="08F6D63E" w14:textId="77777777" w:rsidR="00C064A4" w:rsidRDefault="00C064A4" w:rsidP="003751E9">
      <w:pPr>
        <w:spacing w:after="0"/>
        <w:jc w:val="center"/>
        <w:rPr>
          <w:rFonts w:ascii="Arial" w:eastAsia="Arial" w:hAnsi="Arial" w:cs="Arial"/>
          <w:b/>
          <w:color w:val="000000"/>
          <w:sz w:val="18"/>
          <w:szCs w:val="18"/>
        </w:rPr>
      </w:pPr>
    </w:p>
    <w:p w14:paraId="25E059CB" w14:textId="77777777" w:rsidR="00C064A4" w:rsidRDefault="00C064A4" w:rsidP="003751E9">
      <w:pPr>
        <w:spacing w:after="0"/>
        <w:jc w:val="center"/>
        <w:rPr>
          <w:rFonts w:ascii="Arial" w:eastAsia="Arial" w:hAnsi="Arial" w:cs="Arial"/>
          <w:b/>
          <w:color w:val="000000"/>
          <w:sz w:val="18"/>
          <w:szCs w:val="18"/>
        </w:rPr>
      </w:pPr>
    </w:p>
    <w:p w14:paraId="2A9B5930" w14:textId="77777777" w:rsidR="00C064A4" w:rsidRDefault="00C064A4" w:rsidP="003751E9">
      <w:pPr>
        <w:spacing w:after="0"/>
        <w:jc w:val="center"/>
        <w:rPr>
          <w:rFonts w:ascii="Arial" w:eastAsia="Arial" w:hAnsi="Arial" w:cs="Arial"/>
          <w:b/>
          <w:color w:val="000000"/>
          <w:sz w:val="18"/>
          <w:szCs w:val="18"/>
        </w:rPr>
      </w:pPr>
    </w:p>
    <w:p w14:paraId="726F5669" w14:textId="77777777" w:rsidR="00C064A4" w:rsidRDefault="00C064A4" w:rsidP="003751E9">
      <w:pPr>
        <w:spacing w:after="0"/>
        <w:jc w:val="center"/>
        <w:rPr>
          <w:rFonts w:ascii="Arial" w:eastAsia="Arial" w:hAnsi="Arial" w:cs="Arial"/>
          <w:b/>
          <w:color w:val="000000"/>
          <w:sz w:val="18"/>
          <w:szCs w:val="18"/>
        </w:rPr>
      </w:pPr>
    </w:p>
    <w:p w14:paraId="6F340059" w14:textId="77777777" w:rsidR="00C064A4" w:rsidRDefault="00C064A4" w:rsidP="003751E9">
      <w:pPr>
        <w:spacing w:after="0"/>
        <w:jc w:val="center"/>
        <w:rPr>
          <w:rFonts w:ascii="Arial" w:eastAsia="Arial" w:hAnsi="Arial" w:cs="Arial"/>
          <w:b/>
          <w:color w:val="000000"/>
          <w:sz w:val="18"/>
          <w:szCs w:val="18"/>
        </w:rPr>
      </w:pPr>
    </w:p>
    <w:p w14:paraId="1127ED7D" w14:textId="77777777" w:rsidR="00C064A4" w:rsidRDefault="00C064A4" w:rsidP="003751E9">
      <w:pPr>
        <w:spacing w:after="0"/>
        <w:jc w:val="center"/>
        <w:rPr>
          <w:rFonts w:ascii="Arial" w:eastAsia="Arial" w:hAnsi="Arial" w:cs="Arial"/>
          <w:b/>
          <w:color w:val="000000"/>
          <w:sz w:val="18"/>
          <w:szCs w:val="18"/>
        </w:rPr>
      </w:pPr>
    </w:p>
    <w:p w14:paraId="639F13E3" w14:textId="77777777" w:rsidR="00C064A4" w:rsidRDefault="00C064A4" w:rsidP="003751E9">
      <w:pPr>
        <w:spacing w:after="0"/>
        <w:jc w:val="center"/>
        <w:rPr>
          <w:rFonts w:ascii="Arial" w:eastAsia="Arial" w:hAnsi="Arial" w:cs="Arial"/>
          <w:b/>
          <w:color w:val="000000"/>
          <w:sz w:val="18"/>
          <w:szCs w:val="18"/>
        </w:rPr>
      </w:pPr>
    </w:p>
    <w:p w14:paraId="493ECDA2" w14:textId="77777777" w:rsidR="00C064A4" w:rsidRDefault="00C064A4" w:rsidP="003751E9">
      <w:pPr>
        <w:spacing w:after="0"/>
        <w:jc w:val="center"/>
        <w:rPr>
          <w:rFonts w:ascii="Arial" w:eastAsia="Arial" w:hAnsi="Arial" w:cs="Arial"/>
          <w:b/>
          <w:color w:val="000000"/>
          <w:sz w:val="18"/>
          <w:szCs w:val="18"/>
        </w:rPr>
      </w:pPr>
    </w:p>
    <w:p w14:paraId="4CB890B9" w14:textId="77777777" w:rsidR="00C064A4" w:rsidRDefault="00C064A4" w:rsidP="003751E9">
      <w:pPr>
        <w:spacing w:after="0"/>
        <w:jc w:val="center"/>
        <w:rPr>
          <w:rFonts w:ascii="Arial" w:eastAsia="Arial" w:hAnsi="Arial" w:cs="Arial"/>
          <w:b/>
          <w:color w:val="000000"/>
          <w:sz w:val="18"/>
          <w:szCs w:val="18"/>
        </w:rPr>
      </w:pPr>
    </w:p>
    <w:p w14:paraId="6E6F6E2D" w14:textId="77777777" w:rsidR="00C064A4" w:rsidRDefault="00C064A4" w:rsidP="003751E9">
      <w:pPr>
        <w:spacing w:after="0"/>
        <w:jc w:val="center"/>
        <w:rPr>
          <w:rFonts w:ascii="Arial" w:eastAsia="Arial" w:hAnsi="Arial" w:cs="Arial"/>
          <w:b/>
          <w:color w:val="000000"/>
          <w:sz w:val="18"/>
          <w:szCs w:val="18"/>
        </w:rPr>
      </w:pPr>
    </w:p>
    <w:p w14:paraId="6727A5BB" w14:textId="77777777" w:rsidR="00C064A4" w:rsidRDefault="00C064A4" w:rsidP="003751E9">
      <w:pPr>
        <w:spacing w:after="0"/>
        <w:jc w:val="center"/>
        <w:rPr>
          <w:rFonts w:ascii="Arial" w:eastAsia="Arial" w:hAnsi="Arial" w:cs="Arial"/>
          <w:b/>
          <w:color w:val="000000"/>
          <w:sz w:val="18"/>
          <w:szCs w:val="18"/>
        </w:rPr>
      </w:pPr>
    </w:p>
    <w:p w14:paraId="68CFA4EF" w14:textId="77777777" w:rsidR="00C064A4" w:rsidRDefault="00C064A4" w:rsidP="003751E9">
      <w:pPr>
        <w:spacing w:after="0"/>
        <w:jc w:val="center"/>
        <w:rPr>
          <w:rFonts w:ascii="Arial" w:eastAsia="Arial" w:hAnsi="Arial" w:cs="Arial"/>
          <w:b/>
          <w:color w:val="000000"/>
          <w:sz w:val="18"/>
          <w:szCs w:val="18"/>
        </w:rPr>
      </w:pPr>
    </w:p>
    <w:p w14:paraId="2CBADCED" w14:textId="77777777" w:rsidR="00C064A4" w:rsidRDefault="00C064A4" w:rsidP="003751E9">
      <w:pPr>
        <w:spacing w:after="0"/>
        <w:jc w:val="center"/>
        <w:rPr>
          <w:rFonts w:ascii="Arial" w:eastAsia="Arial" w:hAnsi="Arial" w:cs="Arial"/>
          <w:b/>
          <w:color w:val="000000"/>
          <w:sz w:val="18"/>
          <w:szCs w:val="18"/>
        </w:rPr>
      </w:pPr>
    </w:p>
    <w:p w14:paraId="5D1B82BE" w14:textId="77777777" w:rsidR="00C064A4" w:rsidRDefault="00C064A4" w:rsidP="003751E9">
      <w:pPr>
        <w:spacing w:after="0"/>
        <w:jc w:val="center"/>
        <w:rPr>
          <w:rFonts w:ascii="Arial" w:eastAsia="Arial" w:hAnsi="Arial" w:cs="Arial"/>
          <w:b/>
          <w:color w:val="000000"/>
          <w:sz w:val="18"/>
          <w:szCs w:val="18"/>
        </w:rPr>
      </w:pPr>
    </w:p>
    <w:p w14:paraId="07386AA9" w14:textId="77777777" w:rsidR="00C064A4" w:rsidRDefault="00C064A4" w:rsidP="003751E9">
      <w:pPr>
        <w:spacing w:after="0"/>
        <w:jc w:val="center"/>
        <w:rPr>
          <w:rFonts w:ascii="Arial" w:eastAsia="Arial" w:hAnsi="Arial" w:cs="Arial"/>
          <w:b/>
          <w:color w:val="000000"/>
          <w:sz w:val="18"/>
          <w:szCs w:val="18"/>
        </w:rPr>
      </w:pPr>
    </w:p>
    <w:p w14:paraId="04FF5E39" w14:textId="77777777" w:rsidR="00C064A4" w:rsidRDefault="00C064A4" w:rsidP="003751E9">
      <w:pPr>
        <w:spacing w:after="0"/>
        <w:jc w:val="center"/>
        <w:rPr>
          <w:rFonts w:ascii="Arial" w:eastAsia="Arial" w:hAnsi="Arial" w:cs="Arial"/>
          <w:b/>
          <w:color w:val="000000"/>
          <w:sz w:val="18"/>
          <w:szCs w:val="18"/>
        </w:rPr>
      </w:pPr>
    </w:p>
    <w:p w14:paraId="2DB2CA18" w14:textId="77777777" w:rsidR="00C064A4" w:rsidRDefault="00C064A4" w:rsidP="003751E9">
      <w:pPr>
        <w:spacing w:after="0"/>
        <w:jc w:val="center"/>
        <w:rPr>
          <w:rFonts w:ascii="Arial" w:eastAsia="Arial" w:hAnsi="Arial" w:cs="Arial"/>
          <w:b/>
          <w:color w:val="000000"/>
          <w:sz w:val="18"/>
          <w:szCs w:val="18"/>
        </w:rPr>
      </w:pPr>
    </w:p>
    <w:p w14:paraId="77C980C6" w14:textId="77777777" w:rsidR="00C064A4" w:rsidRDefault="00C064A4" w:rsidP="003751E9">
      <w:pPr>
        <w:spacing w:after="0"/>
        <w:jc w:val="center"/>
        <w:rPr>
          <w:rFonts w:ascii="Arial" w:eastAsia="Arial" w:hAnsi="Arial" w:cs="Arial"/>
          <w:b/>
          <w:color w:val="000000"/>
          <w:sz w:val="18"/>
          <w:szCs w:val="18"/>
        </w:rPr>
      </w:pPr>
    </w:p>
    <w:p w14:paraId="1DA7FEEE" w14:textId="77777777" w:rsidR="00C064A4" w:rsidRDefault="00C064A4" w:rsidP="003751E9">
      <w:pPr>
        <w:spacing w:after="0"/>
        <w:jc w:val="center"/>
        <w:rPr>
          <w:rFonts w:ascii="Arial" w:eastAsia="Arial" w:hAnsi="Arial" w:cs="Arial"/>
          <w:b/>
          <w:color w:val="000000"/>
          <w:sz w:val="18"/>
          <w:szCs w:val="18"/>
        </w:rPr>
      </w:pPr>
    </w:p>
    <w:p w14:paraId="7F8EEB38" w14:textId="77777777" w:rsidR="00C064A4" w:rsidRDefault="00C064A4" w:rsidP="003751E9">
      <w:pPr>
        <w:spacing w:after="0"/>
        <w:jc w:val="center"/>
        <w:rPr>
          <w:rFonts w:ascii="Arial" w:eastAsia="Arial" w:hAnsi="Arial" w:cs="Arial"/>
          <w:b/>
          <w:color w:val="000000"/>
          <w:sz w:val="18"/>
          <w:szCs w:val="18"/>
        </w:rPr>
      </w:pPr>
    </w:p>
    <w:p w14:paraId="1FFE71D1" w14:textId="77777777" w:rsidR="00C064A4" w:rsidRDefault="00C064A4" w:rsidP="003751E9">
      <w:pPr>
        <w:spacing w:after="0"/>
        <w:jc w:val="center"/>
        <w:rPr>
          <w:rFonts w:ascii="Arial" w:eastAsia="Arial" w:hAnsi="Arial" w:cs="Arial"/>
          <w:b/>
          <w:color w:val="000000"/>
          <w:sz w:val="18"/>
          <w:szCs w:val="18"/>
        </w:rPr>
      </w:pPr>
    </w:p>
    <w:p w14:paraId="4B9B591D" w14:textId="77777777" w:rsidR="00C064A4" w:rsidRDefault="00C064A4" w:rsidP="003751E9">
      <w:pPr>
        <w:spacing w:after="0"/>
        <w:jc w:val="center"/>
        <w:rPr>
          <w:rFonts w:ascii="Arial" w:eastAsia="Arial" w:hAnsi="Arial" w:cs="Arial"/>
          <w:b/>
          <w:color w:val="000000"/>
          <w:sz w:val="18"/>
          <w:szCs w:val="18"/>
        </w:rPr>
      </w:pPr>
    </w:p>
    <w:p w14:paraId="72CA7BAA" w14:textId="77777777" w:rsidR="00C064A4" w:rsidRDefault="00C064A4" w:rsidP="003751E9">
      <w:pPr>
        <w:spacing w:after="0"/>
        <w:jc w:val="center"/>
        <w:rPr>
          <w:rFonts w:ascii="Arial" w:eastAsia="Arial" w:hAnsi="Arial" w:cs="Arial"/>
          <w:b/>
          <w:color w:val="000000"/>
          <w:sz w:val="18"/>
          <w:szCs w:val="18"/>
        </w:rPr>
      </w:pPr>
    </w:p>
    <w:p w14:paraId="0F9246A3" w14:textId="77777777" w:rsidR="00C064A4" w:rsidRDefault="00C064A4" w:rsidP="003751E9">
      <w:pPr>
        <w:spacing w:after="0"/>
        <w:jc w:val="center"/>
        <w:rPr>
          <w:rFonts w:ascii="Arial" w:eastAsia="Arial" w:hAnsi="Arial" w:cs="Arial"/>
          <w:b/>
          <w:color w:val="000000"/>
          <w:sz w:val="18"/>
          <w:szCs w:val="18"/>
        </w:rPr>
      </w:pPr>
    </w:p>
    <w:p w14:paraId="6C4409F6" w14:textId="77777777" w:rsidR="00C064A4" w:rsidRDefault="00C064A4" w:rsidP="003751E9">
      <w:pPr>
        <w:spacing w:after="0"/>
        <w:jc w:val="center"/>
        <w:rPr>
          <w:rFonts w:ascii="Arial" w:eastAsia="Arial" w:hAnsi="Arial" w:cs="Arial"/>
          <w:b/>
          <w:color w:val="000000"/>
          <w:sz w:val="18"/>
          <w:szCs w:val="18"/>
        </w:rPr>
      </w:pPr>
    </w:p>
    <w:p w14:paraId="5429E34A" w14:textId="77777777" w:rsidR="00C064A4" w:rsidRDefault="00C064A4" w:rsidP="003751E9">
      <w:pPr>
        <w:spacing w:after="0"/>
        <w:jc w:val="center"/>
        <w:rPr>
          <w:rFonts w:ascii="Arial" w:eastAsia="Arial" w:hAnsi="Arial" w:cs="Arial"/>
          <w:b/>
          <w:color w:val="000000"/>
          <w:sz w:val="18"/>
          <w:szCs w:val="18"/>
        </w:rPr>
      </w:pPr>
    </w:p>
    <w:p w14:paraId="5E28DF0F" w14:textId="77777777" w:rsidR="00C064A4" w:rsidRDefault="00C064A4" w:rsidP="003751E9">
      <w:pPr>
        <w:spacing w:after="0"/>
        <w:jc w:val="center"/>
        <w:rPr>
          <w:rFonts w:ascii="Arial" w:eastAsia="Arial" w:hAnsi="Arial" w:cs="Arial"/>
          <w:b/>
          <w:color w:val="000000"/>
          <w:sz w:val="18"/>
          <w:szCs w:val="18"/>
        </w:rPr>
      </w:pPr>
    </w:p>
    <w:p w14:paraId="2C8D8BD2" w14:textId="77777777" w:rsidR="00C064A4" w:rsidRDefault="00C064A4" w:rsidP="003751E9">
      <w:pPr>
        <w:spacing w:after="0"/>
        <w:jc w:val="center"/>
        <w:rPr>
          <w:rFonts w:ascii="Arial" w:eastAsia="Arial" w:hAnsi="Arial" w:cs="Arial"/>
          <w:b/>
          <w:color w:val="000000"/>
          <w:sz w:val="18"/>
          <w:szCs w:val="18"/>
        </w:rPr>
      </w:pPr>
    </w:p>
    <w:p w14:paraId="393648EB" w14:textId="77777777" w:rsidR="00C064A4" w:rsidRDefault="00C064A4" w:rsidP="003751E9">
      <w:pPr>
        <w:spacing w:after="0"/>
        <w:jc w:val="center"/>
        <w:rPr>
          <w:rFonts w:ascii="Arial" w:eastAsia="Arial" w:hAnsi="Arial" w:cs="Arial"/>
          <w:b/>
          <w:color w:val="000000"/>
          <w:sz w:val="18"/>
          <w:szCs w:val="18"/>
        </w:rPr>
      </w:pPr>
    </w:p>
    <w:p w14:paraId="5336D10A" w14:textId="77777777" w:rsidR="00C064A4" w:rsidRDefault="00C064A4" w:rsidP="003751E9">
      <w:pPr>
        <w:spacing w:after="0"/>
        <w:jc w:val="center"/>
        <w:rPr>
          <w:rFonts w:ascii="Arial" w:eastAsia="Arial" w:hAnsi="Arial" w:cs="Arial"/>
          <w:b/>
          <w:color w:val="000000"/>
          <w:sz w:val="18"/>
          <w:szCs w:val="18"/>
        </w:rPr>
      </w:pPr>
    </w:p>
    <w:p w14:paraId="5123FC20" w14:textId="77777777" w:rsidR="00C064A4" w:rsidRDefault="00C064A4" w:rsidP="003751E9">
      <w:pPr>
        <w:spacing w:after="0"/>
        <w:jc w:val="center"/>
        <w:rPr>
          <w:rFonts w:ascii="Arial" w:eastAsia="Arial" w:hAnsi="Arial" w:cs="Arial"/>
          <w:b/>
          <w:color w:val="000000"/>
          <w:sz w:val="18"/>
          <w:szCs w:val="18"/>
        </w:rPr>
      </w:pPr>
    </w:p>
    <w:p w14:paraId="5860FEC4" w14:textId="77777777" w:rsidR="00C064A4" w:rsidRDefault="00C064A4" w:rsidP="003751E9">
      <w:pPr>
        <w:spacing w:after="0"/>
        <w:jc w:val="center"/>
        <w:rPr>
          <w:rFonts w:ascii="Arial" w:eastAsia="Arial" w:hAnsi="Arial" w:cs="Arial"/>
          <w:b/>
          <w:color w:val="000000"/>
          <w:sz w:val="18"/>
          <w:szCs w:val="18"/>
        </w:rPr>
      </w:pPr>
    </w:p>
    <w:p w14:paraId="3F9F99A2" w14:textId="77777777" w:rsidR="00C064A4" w:rsidRDefault="00C064A4" w:rsidP="003751E9">
      <w:pPr>
        <w:spacing w:after="0"/>
        <w:jc w:val="center"/>
        <w:rPr>
          <w:rFonts w:ascii="Arial" w:eastAsia="Arial" w:hAnsi="Arial" w:cs="Arial"/>
          <w:b/>
          <w:color w:val="000000"/>
          <w:sz w:val="18"/>
          <w:szCs w:val="18"/>
        </w:rPr>
      </w:pPr>
    </w:p>
    <w:p w14:paraId="6A65D06F" w14:textId="77777777" w:rsidR="00C064A4" w:rsidRDefault="00C064A4" w:rsidP="003751E9">
      <w:pPr>
        <w:spacing w:after="0"/>
        <w:jc w:val="center"/>
        <w:rPr>
          <w:rFonts w:ascii="Arial" w:eastAsia="Arial" w:hAnsi="Arial" w:cs="Arial"/>
          <w:b/>
          <w:color w:val="000000"/>
          <w:sz w:val="18"/>
          <w:szCs w:val="18"/>
        </w:rPr>
      </w:pPr>
    </w:p>
    <w:p w14:paraId="3EDBBD71" w14:textId="77777777" w:rsidR="00C064A4" w:rsidRDefault="00C064A4" w:rsidP="003751E9">
      <w:pPr>
        <w:spacing w:after="0"/>
        <w:jc w:val="center"/>
        <w:rPr>
          <w:rFonts w:ascii="Arial" w:eastAsia="Arial" w:hAnsi="Arial" w:cs="Arial"/>
          <w:b/>
          <w:color w:val="000000"/>
          <w:sz w:val="18"/>
          <w:szCs w:val="18"/>
        </w:rPr>
      </w:pPr>
    </w:p>
    <w:p w14:paraId="764E65B1" w14:textId="77777777" w:rsidR="00C064A4" w:rsidRDefault="00C064A4" w:rsidP="003751E9">
      <w:pPr>
        <w:spacing w:after="0"/>
        <w:jc w:val="center"/>
        <w:rPr>
          <w:rFonts w:ascii="Arial" w:eastAsia="Arial" w:hAnsi="Arial" w:cs="Arial"/>
          <w:b/>
          <w:color w:val="000000"/>
          <w:sz w:val="18"/>
          <w:szCs w:val="18"/>
        </w:rPr>
      </w:pPr>
    </w:p>
    <w:p w14:paraId="721448EC" w14:textId="77777777" w:rsidR="00C064A4" w:rsidRDefault="00C064A4" w:rsidP="003751E9">
      <w:pPr>
        <w:spacing w:after="0"/>
        <w:jc w:val="center"/>
        <w:rPr>
          <w:rFonts w:ascii="Arial" w:eastAsia="Arial" w:hAnsi="Arial" w:cs="Arial"/>
          <w:b/>
          <w:color w:val="000000"/>
          <w:sz w:val="18"/>
          <w:szCs w:val="18"/>
        </w:rPr>
      </w:pPr>
    </w:p>
    <w:p w14:paraId="6BA54584" w14:textId="77777777" w:rsidR="00C064A4" w:rsidRDefault="00C064A4" w:rsidP="003751E9">
      <w:pPr>
        <w:spacing w:after="0"/>
        <w:jc w:val="center"/>
        <w:rPr>
          <w:rFonts w:ascii="Arial" w:eastAsia="Arial" w:hAnsi="Arial" w:cs="Arial"/>
          <w:b/>
          <w:color w:val="000000"/>
          <w:sz w:val="18"/>
          <w:szCs w:val="18"/>
        </w:rPr>
      </w:pPr>
    </w:p>
    <w:p w14:paraId="14AF4697" w14:textId="77777777" w:rsidR="009105B9" w:rsidRDefault="009105B9" w:rsidP="003751E9">
      <w:pPr>
        <w:spacing w:after="0"/>
        <w:jc w:val="center"/>
        <w:rPr>
          <w:rFonts w:ascii="Arial" w:eastAsia="Arial" w:hAnsi="Arial" w:cs="Arial"/>
          <w:b/>
          <w:color w:val="000000"/>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61762AD1" w14:textId="4C37DC84"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29FDB86" w14:textId="70621FBF"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9" w:name="_heading=h.kgcv8k" w:colFirst="0" w:colLast="0"/>
      <w:bookmarkEnd w:id="9"/>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355"/>
        <w:gridCol w:w="1156"/>
        <w:gridCol w:w="1042"/>
        <w:gridCol w:w="1006"/>
        <w:gridCol w:w="1937"/>
      </w:tblGrid>
      <w:tr w:rsidR="00DD69DF" w14:paraId="7E13D453" w14:textId="77777777">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0" w:name="_heading=h.34g0dwd" w:colFirst="0" w:colLast="0"/>
            <w:bookmarkEnd w:id="10"/>
            <w:r>
              <w:rPr>
                <w:rFonts w:ascii="Arial" w:eastAsia="Arial" w:hAnsi="Arial" w:cs="Arial"/>
                <w:b/>
                <w:sz w:val="18"/>
                <w:szCs w:val="18"/>
              </w:rPr>
              <w:t>PARTIDA</w:t>
            </w:r>
          </w:p>
        </w:tc>
        <w:tc>
          <w:tcPr>
            <w:tcW w:w="3355"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156"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355"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3A19BCED" w14:textId="07A9511F"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0974C62D" w14:textId="75B28DA2" w:rsidR="00DD69DF" w:rsidRDefault="00C064A4">
      <w:pPr>
        <w:spacing w:after="0"/>
        <w:jc w:val="center"/>
        <w:rPr>
          <w:rFonts w:ascii="Arial" w:eastAsia="Arial" w:hAnsi="Arial" w:cs="Arial"/>
          <w:color w:val="000000"/>
          <w:sz w:val="18"/>
          <w:szCs w:val="18"/>
        </w:rPr>
      </w:pPr>
      <w:r>
        <w:rPr>
          <w:rFonts w:ascii="Arial" w:eastAsia="Arial" w:hAnsi="Arial" w:cs="Arial"/>
          <w:b/>
          <w:color w:val="000000"/>
          <w:sz w:val="18"/>
          <w:szCs w:val="18"/>
        </w:rPr>
        <w:t>“ADQUISICIÓN DE JUEGO DE AJEDREZ GIGANTE PARA LA VÍA RECREACTIVA”</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1" w:name="_heading=h.1jlao46" w:colFirst="0" w:colLast="0"/>
      <w:bookmarkEnd w:id="11"/>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3969E4C7" w14:textId="74DF70E0"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D1F5AB1" w14:textId="6E9B68C3" w:rsidR="00DD69DF" w:rsidRDefault="00C064A4" w:rsidP="003751E9">
      <w:pPr>
        <w:spacing w:after="0"/>
        <w:jc w:val="center"/>
        <w:rPr>
          <w:rFonts w:ascii="Arial" w:eastAsia="Arial" w:hAnsi="Arial" w:cs="Arial"/>
          <w:b/>
          <w:sz w:val="18"/>
          <w:szCs w:val="18"/>
        </w:rPr>
      </w:pPr>
      <w:r>
        <w:rPr>
          <w:rFonts w:ascii="Arial" w:eastAsia="Arial" w:hAnsi="Arial" w:cs="Arial"/>
          <w:b/>
          <w:color w:val="000000"/>
          <w:sz w:val="18"/>
          <w:szCs w:val="18"/>
        </w:rPr>
        <w:t>“ADQUISICIÓN DE JUEGO DE AJEDREZ GIGANTE PARA LA VÍA RECREACTIVA”</w:t>
      </w:r>
    </w:p>
    <w:p w14:paraId="26E6FE83" w14:textId="77777777" w:rsidR="00DD69DF" w:rsidRDefault="00DD69DF">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2" w:name="_heading=h.43ky6rz" w:colFirst="0" w:colLast="0"/>
      <w:bookmarkEnd w:id="12"/>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66801928" w:rsidR="00DD69DF" w:rsidRDefault="004D079C">
      <w:pPr>
        <w:spacing w:after="0"/>
        <w:jc w:val="both"/>
        <w:rPr>
          <w:rFonts w:ascii="Arial" w:eastAsia="Arial" w:hAnsi="Arial" w:cs="Arial"/>
          <w:color w:val="000000"/>
          <w:sz w:val="18"/>
          <w:szCs w:val="18"/>
        </w:rPr>
      </w:pPr>
      <w:bookmarkStart w:id="13" w:name="_heading=h.2iq8gzs" w:colFirst="0" w:colLast="0"/>
      <w:bookmarkEnd w:id="13"/>
      <w:r>
        <w:rPr>
          <w:rFonts w:ascii="Arial" w:eastAsia="Arial" w:hAnsi="Arial" w:cs="Arial"/>
          <w:color w:val="000000"/>
          <w:sz w:val="18"/>
          <w:szCs w:val="18"/>
        </w:rPr>
        <w:t xml:space="preserve">En atención al procedimiento de la </w:t>
      </w: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C064A4">
        <w:rPr>
          <w:rFonts w:ascii="Arial" w:eastAsia="Arial" w:hAnsi="Arial" w:cs="Arial"/>
          <w:b/>
          <w:color w:val="000000"/>
          <w:sz w:val="18"/>
          <w:szCs w:val="18"/>
        </w:rPr>
        <w:t>“ADQUISICIÓN DE JUEGO DE AJEDREZ GIGANTE PARA LA VÍA RECREACTIVA”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w:t>
      </w:r>
      <w:r>
        <w:rPr>
          <w:rFonts w:ascii="Arial" w:eastAsia="Arial" w:hAnsi="Arial" w:cs="Arial"/>
          <w:color w:val="000000"/>
          <w:sz w:val="18"/>
          <w:szCs w:val="18"/>
        </w:rPr>
        <w:lastRenderedPageBreak/>
        <w:t>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0E2E7B6E" w14:textId="204F25E8"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00107AA2" w14:textId="7422A39E"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133D4C5E" w14:textId="77777777" w:rsidR="00DD69DF" w:rsidRDefault="00DD69DF">
      <w:pPr>
        <w:spacing w:after="0"/>
        <w:ind w:right="140"/>
        <w:jc w:val="right"/>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4" w:name="_heading=h.xvir7l" w:colFirst="0" w:colLast="0"/>
      <w:bookmarkEnd w:id="14"/>
    </w:p>
    <w:p w14:paraId="6C37F20C" w14:textId="7307D849"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1DAE21BE" w14:textId="4399F8D9"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1297AF52" w14:textId="44803E37" w:rsidR="00DD69DF" w:rsidRDefault="00C064A4"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4DF53918" w:rsidR="00DD69DF" w:rsidRDefault="004D079C">
      <w:pPr>
        <w:spacing w:after="0"/>
        <w:jc w:val="both"/>
        <w:rPr>
          <w:rFonts w:ascii="Arial" w:eastAsia="Arial" w:hAnsi="Arial" w:cs="Arial"/>
          <w:color w:val="000000"/>
          <w:sz w:val="18"/>
          <w:szCs w:val="18"/>
        </w:rPr>
      </w:pPr>
      <w:bookmarkStart w:id="16" w:name="_heading=h.1x0gk37" w:colFirst="0" w:colLast="0"/>
      <w:bookmarkEnd w:id="16"/>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C064A4">
        <w:rPr>
          <w:rFonts w:ascii="Arial" w:eastAsia="Arial" w:hAnsi="Arial" w:cs="Arial"/>
          <w:b/>
          <w:color w:val="000000"/>
          <w:sz w:val="18"/>
          <w:szCs w:val="18"/>
        </w:rPr>
        <w:t>“ADQUISICIÓN DE JUEGO DE AJEDREZ GIGANTE PARA LA VÍA RECREACTIVA”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7" w:name="_heading=h.4h042r0" w:colFirst="0" w:colLast="0"/>
      <w:bookmarkEnd w:id="17"/>
    </w:p>
    <w:p w14:paraId="350DC746" w14:textId="77777777" w:rsidR="00DD69DF" w:rsidRDefault="004D079C">
      <w:pPr>
        <w:spacing w:after="0"/>
        <w:ind w:right="140"/>
        <w:jc w:val="both"/>
        <w:rPr>
          <w:rFonts w:ascii="Arial" w:eastAsia="Arial" w:hAnsi="Arial" w:cs="Arial"/>
          <w:sz w:val="18"/>
          <w:szCs w:val="18"/>
        </w:rPr>
      </w:pPr>
      <w:bookmarkStart w:id="18" w:name="_heading=h.2w5ecyt" w:colFirst="0" w:colLast="0"/>
      <w:bookmarkEnd w:id="18"/>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3DE2EA29" w14:textId="4497B039"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697FF00" w14:textId="2B8C0942"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9" w:name="_heading=h.1baon6m" w:colFirst="0" w:colLast="0"/>
      <w:bookmarkEnd w:id="19"/>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0" w:name="_heading=h.3vac5uf" w:colFirst="0" w:colLast="0"/>
      <w:bookmarkEnd w:id="20"/>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6EA5C706" w14:textId="4646F65A"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40C7FE6" w14:textId="18E78DB6" w:rsidR="00DD69DF" w:rsidRDefault="00C064A4">
      <w:pPr>
        <w:spacing w:after="0"/>
        <w:jc w:val="center"/>
        <w:rPr>
          <w:rFonts w:ascii="Arial" w:eastAsia="Arial" w:hAnsi="Arial" w:cs="Arial"/>
          <w:sz w:val="18"/>
          <w:szCs w:val="18"/>
        </w:rPr>
      </w:pPr>
      <w:r>
        <w:rPr>
          <w:rFonts w:ascii="Arial" w:eastAsia="Arial" w:hAnsi="Arial" w:cs="Arial"/>
          <w:b/>
          <w:color w:val="000000"/>
          <w:sz w:val="18"/>
          <w:szCs w:val="18"/>
        </w:rPr>
        <w:t>“ADQUISICIÓN DE JUEGO DE AJEDREZ GIGANTE PARA LA VÍA RECREACTIVA”</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1" w:name="_heading=h.2afmg28" w:colFirst="0" w:colLast="0"/>
      <w:bookmarkEnd w:id="21"/>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2" w:name="_heading=h.pkwqa1" w:colFirst="0" w:colLast="0"/>
      <w:bookmarkEnd w:id="22"/>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1BC6E95" w14:textId="76C62935"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79123A7" w14:textId="1B3B0641"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56119EED" w14:textId="77777777" w:rsidR="00DD69DF" w:rsidRDefault="00DD69DF">
      <w:pPr>
        <w:spacing w:after="0"/>
        <w:ind w:right="140"/>
        <w:jc w:val="both"/>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30FF47FA" w:rsidR="00DD69DF" w:rsidRDefault="004D079C">
      <w:pPr>
        <w:spacing w:after="0"/>
        <w:ind w:right="140"/>
        <w:jc w:val="both"/>
        <w:rPr>
          <w:rFonts w:ascii="Arial" w:eastAsia="Arial" w:hAnsi="Arial" w:cs="Arial"/>
          <w:color w:val="000000"/>
          <w:sz w:val="18"/>
          <w:szCs w:val="18"/>
        </w:rPr>
      </w:pPr>
      <w:bookmarkStart w:id="23" w:name="_heading=h.39kk8xu" w:colFirst="0" w:colLast="0"/>
      <w:bookmarkEnd w:id="23"/>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064A4">
        <w:rPr>
          <w:rFonts w:ascii="Arial" w:eastAsia="Arial" w:hAnsi="Arial" w:cs="Arial"/>
          <w:color w:val="000000"/>
          <w:sz w:val="18"/>
          <w:szCs w:val="18"/>
        </w:rPr>
        <w:t>022</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5969BF21"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064A4">
        <w:rPr>
          <w:rFonts w:ascii="Arial" w:eastAsia="Arial" w:hAnsi="Arial" w:cs="Arial"/>
          <w:color w:val="000000"/>
          <w:sz w:val="18"/>
          <w:szCs w:val="18"/>
        </w:rPr>
        <w:t>022</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942109" w14:textId="602D7A61"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62BF2A29" w14:textId="3A40D34C"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5AC144C7" w14:textId="77777777" w:rsidR="00DD69DF" w:rsidRDefault="00DD69DF">
      <w:pPr>
        <w:spacing w:after="0"/>
        <w:ind w:right="140"/>
        <w:jc w:val="both"/>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4" w:name="_heading=h.1opuj5n" w:colFirst="0" w:colLast="0"/>
      <w:bookmarkEnd w:id="24"/>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5" w:name="_heading=h.48pi1tg" w:colFirst="0" w:colLast="0"/>
      <w:bookmarkEnd w:id="25"/>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3AE5A0BE" w14:textId="22A3A49E"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EF2CF0A" w14:textId="11C3A029" w:rsidR="00DD69DF" w:rsidRDefault="00C064A4">
      <w:pPr>
        <w:spacing w:after="0"/>
        <w:ind w:right="140"/>
        <w:jc w:val="center"/>
        <w:rPr>
          <w:rFonts w:ascii="Arial" w:eastAsia="Arial" w:hAnsi="Arial" w:cs="Arial"/>
          <w:sz w:val="18"/>
          <w:szCs w:val="18"/>
        </w:rPr>
      </w:pPr>
      <w:r>
        <w:rPr>
          <w:rFonts w:ascii="Arial" w:eastAsia="Arial" w:hAnsi="Arial" w:cs="Arial"/>
          <w:b/>
          <w:color w:val="000000"/>
          <w:sz w:val="18"/>
          <w:szCs w:val="18"/>
        </w:rPr>
        <w:t>“ADQUISICIÓN DE JUEGO DE AJEDREZ GIGANTE PARA LA VÍA RECREACTIVA”</w:t>
      </w:r>
    </w:p>
    <w:p w14:paraId="03FD7938" w14:textId="77777777" w:rsidR="00DD69DF" w:rsidRDefault="00DD69DF">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IDHwIAAE4EAAAOAAAAZHJzL2Uyb0RvYy54bWysVNuO2jAQfa/Uf7D8XhLCZUNEWFVLqSqt&#10;WqRtP2BwHGLJt9qGwN937FBg20qVqubBzJDxmTMzZ7J8PClJjtx5YXRNx6OcEq6ZaYTe1/Tb1827&#10;khIfQDcgjeY1PXNPH1dv3yx7W/HCdEY23BEE0b7qbU27EGyVZZ51XIEfGcs1vmyNUxDQdfuscdAj&#10;upJZkefzrDeusc4w7j3+ux5e0lXCb1vOwpe29TwQWVPkFtLp0rmLZ7ZaQrV3YDvBLjTgH1goEBqT&#10;XqHWEIAcnPgNSgnmjDdtGDGjMtO2gvFUA1Yzzn+p5qUDy1Mt2Bxvr23y/w+WfT6+2K3DNvTWVx7N&#10;WMWpdSr+Ij9yquk0L+aLCbbvXNNJXpYPxcPQOH4KhGFAMZ+U4+mYEoYR40lZzKYpIrtBWefDR24U&#10;iUZNHU4mNQyOzz5gegz9GRIzeyNFsxFSJsftd0/SkSPgFDfpifnxyqswqUlf08WsmCERQDG1EgKa&#10;yjY19Xqf8r264e+B8/T8CTgSW4PvBgIJYahfiYDqlULVtLzehqrj0HzQDQlni5LXKHwamXlFieS4&#10;Jmgk3QUQ8u9xWKbUWO1tQNEKp93pMrWdac5bR7xlG4FMn8GHLTiUMQ6kR2ljwu8HcEhCftKoncV4&#10;GlsU7h137+zuHdCsM7gxLDhKBucppA2Ko9Hm/SGYVqQRRl4DmQtdFG0a02XB4lbc+ynq9hlY/QAA&#10;AP//AwBQSwMEFAAGAAgAAAAhAKKbzcfaAAAABQEAAA8AAABkcnMvZG93bnJldi54bWxMj8FOwzAQ&#10;RO9I/IO1SNyokwiVEuJUqAIuPbUgzttkE0eN12nstuHvWXopl5FGs5p5Wywn16sTjaHzbCCdJaCI&#10;K1933Br4+nx/WIAKEbnG3jMZ+KEAy/L2psC89mfe0GkbWyUlHHI0YGMccq1DZclhmPmBWLLGjw6j&#10;2LHV9YhnKXe9zpJkrh12LAsWB1pZqvbbozPQrPmj+V6/TU1iF3a/WR1ojgdj7u+m1xdQkaZ4PYY/&#10;fEGHUph2/sh1UL0BeSReVLLH9EnszkCWPmegy0L/py9/AQAA//8DAFBLAQItABQABgAIAAAAIQC2&#10;gziS/gAAAOEBAAATAAAAAAAAAAAAAAAAAAAAAABbQ29udGVudF9UeXBlc10ueG1sUEsBAi0AFAAG&#10;AAgAAAAhADj9If/WAAAAlAEAAAsAAAAAAAAAAAAAAAAALwEAAF9yZWxzLy5yZWxzUEsBAi0AFAAG&#10;AAgAAAAhAEI2MgMfAgAATgQAAA4AAAAAAAAAAAAAAAAALgIAAGRycy9lMm9Eb2MueG1sUEsBAi0A&#10;FAAGAAgAAAAhAKKbzcfaAAAABQEAAA8AAAAAAAAAAAAAAAAAeQQAAGRycy9kb3ducmV2LnhtbFBL&#10;BQYAAAAABAAEAPMAAACABQAAA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jHwIAAFUEAAAOAAAAZHJzL2Uyb0RvYy54bWysVNuO0zAQfUfiHyy/0ySlzbZR0xXaUoS0&#10;Ylda+ICp4zSWfMN2m/TvGTul7QISEiIPzkwyOXNm5kxW94OS5MidF0bXtJjklHDNTCP0vqbfvm7f&#10;LSjxAXQD0mhe0xP39H799s2qtxWfms7IhjuCINpXva1pF4KtssyzjivwE2O5xpetcQoCum6fNQ56&#10;RFcym+Z5mfXGNdYZxr3Hp5vxJV0n/LblLDy1reeByJoit5BOl85dPLP1Cqq9A9sJdqYB/8BCgdCY&#10;9AK1gQDk4MRvUEowZ7xpw4QZlZm2FYynGrCaIv+lmpcOLE+1YHO8vbTJ/z9Y9uX4Yp8dtqG3vvJo&#10;xiqG1ql4R35kqOksL8pyOaPkVNP3+R06d2Pj+BAIw4BpOV+UxZQShhHFDAPKMkZkVyjrfPjEjSLR&#10;qKnDyaSGwfHRhzH0Z0jM7I0UzVZImRy33z1IR46AU9ym64z+Kkxq0td0OZ/OkQigmFoJAU1lm5p6&#10;vU/5Xn3hb4HzdP0JOBLbgO9GAglhrF+JgOqVQtV0cfkaqo5D81E3JJwsSl6j8Glk5hUlkuOaoJF0&#10;F0DIv8dhE6XGXl4HFK0w7AYisLAiYsUnO9Ocnh3xlm0FEn4EH57BoZoLzI4Kx7zfD+CQi/ysUULL&#10;YhY7FW4dd+vsbh3QrDO4OCw4SkbnIaRFihPS5sMhmFakSV7JnFmjdpMWznsWl+PWT1HXv8H6BwAA&#10;AP//AwBQSwMEFAAGAAgAAAAhAJHERlbaAAAABQEAAA8AAABkcnMvZG93bnJldi54bWxMj8FOwzAQ&#10;RO9I/IO1SNyojVVFVYhToQq49NSCOG/jTRw1Xqex24a/x3CBy0qjGc28rdazH8SFptgHNvC4UCCI&#10;m2B77gx8vL8+rEDEhGxxCEwGvijCur69qbC04co7uuxTJ3IJxxINuJTGUsrYOPIYF2Ekzl4bJo8p&#10;y6mTdsJrLveD1EoV0mPPecHhSBtHzXF/9gbaLb+1n9uXuVVu5Y67zYkKPBlzfzc/P4FINKe/MPzg&#10;Z3SoM9MhnNlGMRjIj6Tfm72lVhrEwYDWywJkXcn/9PU3AAAA//8DAFBLAQItABQABgAIAAAAIQC2&#10;gziS/gAAAOEBAAATAAAAAAAAAAAAAAAAAAAAAABbQ29udGVudF9UeXBlc10ueG1sUEsBAi0AFAAG&#10;AAgAAAAhADj9If/WAAAAlAEAAAsAAAAAAAAAAAAAAAAALwEAAF9yZWxzLy5yZWxzUEsBAi0AFAAG&#10;AAgAAAAhAIy7+CMfAgAAVQQAAA4AAAAAAAAAAAAAAAAALgIAAGRycy9lMm9Eb2MueG1sUEsBAi0A&#10;FAAGAAgAAAAhAJHERlbaAAAABQEAAA8AAAAAAAAAAAAAAAAAeQQAAGRycy9kb3ducmV2LnhtbFBL&#10;BQYAAAAABAAEAPMAAACABQ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6" w:name="_heading=h.2nusc19" w:colFirst="0" w:colLast="0"/>
      <w:bookmarkEnd w:id="26"/>
      <w:r>
        <w:rPr>
          <w:rFonts w:ascii="Arial" w:eastAsia="Arial" w:hAnsi="Arial" w:cs="Arial"/>
          <w:b/>
          <w:color w:val="000000"/>
          <w:sz w:val="18"/>
          <w:szCs w:val="18"/>
        </w:rPr>
        <w:lastRenderedPageBreak/>
        <w:t>ANEXO 12.</w:t>
      </w:r>
    </w:p>
    <w:p w14:paraId="68C5E2E4" w14:textId="4184A9E0"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341474B" w14:textId="7C3DABDF" w:rsidR="00DD69DF" w:rsidRDefault="00C064A4"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2A58FD23" w14:textId="77777777" w:rsidR="00DD69DF" w:rsidRDefault="00DD69DF">
      <w:pPr>
        <w:spacing w:after="0"/>
        <w:jc w:val="both"/>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7" w:name="_heading=h.1302m92" w:colFirst="0" w:colLast="0"/>
      <w:bookmarkEnd w:id="27"/>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58CA13C1"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0">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8" w:name="_heading=h.3mzq4wv" w:colFirst="0" w:colLast="0"/>
      <w:bookmarkEnd w:id="28"/>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13.</w:t>
      </w:r>
    </w:p>
    <w:p w14:paraId="2CED3082" w14:textId="40E71754"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4A3F405" w14:textId="05DA849D" w:rsidR="00DD69DF" w:rsidRDefault="00C064A4"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50D54898" w14:textId="77777777" w:rsidR="00DD69DF" w:rsidRDefault="00DD69DF">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14E61E9F" w14:textId="75782750"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12274F9C" w14:textId="3F1392F6" w:rsidR="00DD69DF" w:rsidRDefault="00C064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0925DF6E" w14:textId="77777777" w:rsidR="00DD69DF" w:rsidRDefault="00DD69DF">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9" w:name="_heading=h.2250f4o" w:colFirst="0" w:colLast="0"/>
      <w:bookmarkEnd w:id="29"/>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3AAA3EF5" w14:textId="30031FA9"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59864810" w14:textId="44B7FCF4" w:rsidR="00DD69DF" w:rsidRDefault="00C064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0F876555" w14:textId="77777777" w:rsidR="00DD69DF" w:rsidRDefault="00DD69DF">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1C8C7E2C" w:rsidR="00DD69DF" w:rsidRDefault="004D079C">
      <w:pPr>
        <w:widowControl w:val="0"/>
        <w:spacing w:after="0"/>
        <w:jc w:val="both"/>
        <w:rPr>
          <w:rFonts w:ascii="Arial" w:eastAsia="Arial" w:hAnsi="Arial" w:cs="Arial"/>
          <w:color w:val="000000"/>
          <w:sz w:val="18"/>
          <w:szCs w:val="18"/>
        </w:rPr>
      </w:pPr>
      <w:bookmarkStart w:id="31" w:name="_heading=h.319y80a" w:colFirst="0" w:colLast="0"/>
      <w:bookmarkEnd w:id="31"/>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C064A4">
        <w:rPr>
          <w:rFonts w:ascii="Arial" w:eastAsia="Arial" w:hAnsi="Arial" w:cs="Arial"/>
          <w:b/>
          <w:color w:val="000000"/>
          <w:sz w:val="18"/>
          <w:szCs w:val="18"/>
        </w:rPr>
        <w:t>“ADQUISICIÓN DE JUEGO DE AJEDREZ GIGANTE PARA LA VÍA RECREACTIVA”</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E2D45FF" w14:textId="363E3DAD"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C064A4">
        <w:rPr>
          <w:rFonts w:ascii="Arial" w:eastAsia="Arial" w:hAnsi="Arial" w:cs="Arial"/>
          <w:b/>
          <w:color w:val="000000"/>
          <w:sz w:val="18"/>
          <w:szCs w:val="18"/>
        </w:rPr>
        <w:t>022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524298F" w14:textId="75F9121E" w:rsidR="00DD69DF" w:rsidRDefault="00C064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JUEGO DE AJEDREZ GIGANTE PARA LA VÍA RECREACTIVA”</w:t>
      </w:r>
    </w:p>
    <w:p w14:paraId="775B2C69" w14:textId="77777777" w:rsidR="00DD69DF" w:rsidRDefault="00DD69DF">
      <w:pPr>
        <w:widowControl w:val="0"/>
        <w:spacing w:after="0"/>
        <w:jc w:val="center"/>
        <w:rPr>
          <w:rFonts w:ascii="Arial" w:eastAsia="Arial" w:hAnsi="Arial" w:cs="Arial"/>
          <w:b/>
          <w:color w:val="000000"/>
          <w:sz w:val="18"/>
          <w:szCs w:val="18"/>
        </w:rPr>
      </w:pPr>
    </w:p>
    <w:p w14:paraId="7FC3B3B3" w14:textId="77777777" w:rsidR="00DD69DF" w:rsidRDefault="004D079C">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2" w:name="_heading=h.1gf8i83" w:colFirst="0" w:colLast="0"/>
      <w:bookmarkEnd w:id="32"/>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7066A6EE" w:rsidR="00DD69DF" w:rsidRPr="00B725A1" w:rsidRDefault="00DD69DF" w:rsidP="00B725A1">
      <w:pPr>
        <w:rPr>
          <w:rFonts w:ascii="Arial" w:eastAsia="Arial" w:hAnsi="Arial" w:cs="Arial"/>
          <w:b/>
          <w:sz w:val="18"/>
          <w:szCs w:val="18"/>
        </w:rPr>
      </w:pPr>
    </w:p>
    <w:sectPr w:rsidR="00DD69DF" w:rsidRPr="00B725A1">
      <w:headerReference w:type="default" r:id="rId11"/>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1BFBB" w14:textId="77777777" w:rsidR="0046486C" w:rsidRDefault="0046486C">
      <w:pPr>
        <w:spacing w:after="0"/>
      </w:pPr>
      <w:r>
        <w:separator/>
      </w:r>
    </w:p>
  </w:endnote>
  <w:endnote w:type="continuationSeparator" w:id="0">
    <w:p w14:paraId="36067251" w14:textId="77777777" w:rsidR="0046486C" w:rsidRDefault="00464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5EC60" w14:textId="77777777" w:rsidR="0046486C" w:rsidRDefault="0046486C">
      <w:pPr>
        <w:spacing w:after="0"/>
      </w:pPr>
      <w:r>
        <w:separator/>
      </w:r>
    </w:p>
  </w:footnote>
  <w:footnote w:type="continuationSeparator" w:id="0">
    <w:p w14:paraId="67D6B46A" w14:textId="77777777" w:rsidR="0046486C" w:rsidRDefault="004648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02294607">
    <w:abstractNumId w:val="13"/>
  </w:num>
  <w:num w:numId="2" w16cid:durableId="629670528">
    <w:abstractNumId w:val="16"/>
  </w:num>
  <w:num w:numId="3" w16cid:durableId="1863591857">
    <w:abstractNumId w:val="0"/>
  </w:num>
  <w:num w:numId="4" w16cid:durableId="345906310">
    <w:abstractNumId w:val="11"/>
  </w:num>
  <w:num w:numId="5" w16cid:durableId="1144858210">
    <w:abstractNumId w:val="2"/>
  </w:num>
  <w:num w:numId="6" w16cid:durableId="747045191">
    <w:abstractNumId w:val="3"/>
  </w:num>
  <w:num w:numId="7" w16cid:durableId="1836917596">
    <w:abstractNumId w:val="8"/>
  </w:num>
  <w:num w:numId="8" w16cid:durableId="600645740">
    <w:abstractNumId w:val="1"/>
  </w:num>
  <w:num w:numId="9" w16cid:durableId="490020562">
    <w:abstractNumId w:val="10"/>
  </w:num>
  <w:num w:numId="10" w16cid:durableId="1078669228">
    <w:abstractNumId w:val="9"/>
  </w:num>
  <w:num w:numId="11" w16cid:durableId="693456674">
    <w:abstractNumId w:val="18"/>
  </w:num>
  <w:num w:numId="12" w16cid:durableId="1305819425">
    <w:abstractNumId w:val="14"/>
  </w:num>
  <w:num w:numId="13" w16cid:durableId="1922131189">
    <w:abstractNumId w:val="17"/>
  </w:num>
  <w:num w:numId="14" w16cid:durableId="299842541">
    <w:abstractNumId w:val="19"/>
  </w:num>
  <w:num w:numId="15" w16cid:durableId="2058777499">
    <w:abstractNumId w:val="7"/>
  </w:num>
  <w:num w:numId="16" w16cid:durableId="1273591181">
    <w:abstractNumId w:val="4"/>
  </w:num>
  <w:num w:numId="17" w16cid:durableId="791561760">
    <w:abstractNumId w:val="15"/>
  </w:num>
  <w:num w:numId="18" w16cid:durableId="34236999">
    <w:abstractNumId w:val="6"/>
  </w:num>
  <w:num w:numId="19" w16cid:durableId="1121725216">
    <w:abstractNumId w:val="5"/>
  </w:num>
  <w:num w:numId="20" w16cid:durableId="205069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440CA"/>
    <w:rsid w:val="00095C08"/>
    <w:rsid w:val="0026082B"/>
    <w:rsid w:val="00272E53"/>
    <w:rsid w:val="003751E9"/>
    <w:rsid w:val="0046486C"/>
    <w:rsid w:val="004D079C"/>
    <w:rsid w:val="004D081A"/>
    <w:rsid w:val="004F07FB"/>
    <w:rsid w:val="004F5E24"/>
    <w:rsid w:val="0051379E"/>
    <w:rsid w:val="00557A90"/>
    <w:rsid w:val="00646B70"/>
    <w:rsid w:val="00787508"/>
    <w:rsid w:val="007C3D7E"/>
    <w:rsid w:val="009105B9"/>
    <w:rsid w:val="00992C52"/>
    <w:rsid w:val="009D13D0"/>
    <w:rsid w:val="00B70173"/>
    <w:rsid w:val="00B725A1"/>
    <w:rsid w:val="00C064A4"/>
    <w:rsid w:val="00C32892"/>
    <w:rsid w:val="00D52491"/>
    <w:rsid w:val="00D822A9"/>
    <w:rsid w:val="00DC51DB"/>
    <w:rsid w:val="00DD69DF"/>
    <w:rsid w:val="00E0611E"/>
    <w:rsid w:val="00F55303"/>
    <w:rsid w:val="00F80AA1"/>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styleId="Mencinsinresolver">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hyperlink" Target="mailto:angelica.figueroa@comudeguadalajar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6298</Words>
  <Characters>34642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Miguel Angel López Luna</cp:lastModifiedBy>
  <cp:revision>2</cp:revision>
  <cp:lastPrinted>2025-02-04T19:46:00Z</cp:lastPrinted>
  <dcterms:created xsi:type="dcterms:W3CDTF">2025-02-07T16:12:00Z</dcterms:created>
  <dcterms:modified xsi:type="dcterms:W3CDTF">2025-02-07T16:12:00Z</dcterms:modified>
</cp:coreProperties>
</file>